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9AD98" w14:textId="77777777" w:rsidR="00456647" w:rsidRPr="00456647" w:rsidRDefault="00456647" w:rsidP="00456647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4566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СОВЕТ ДЕПУТАТОВ</w:t>
      </w:r>
    </w:p>
    <w:p w14:paraId="30357F9B" w14:textId="77777777" w:rsidR="00456647" w:rsidRPr="00456647" w:rsidRDefault="00456647" w:rsidP="00456647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4566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МУНИЦИПАЛЬНОГО ОКРУГА</w:t>
      </w:r>
    </w:p>
    <w:p w14:paraId="0F6D198E" w14:textId="77777777" w:rsidR="00456647" w:rsidRPr="00456647" w:rsidRDefault="00456647" w:rsidP="00456647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4566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ХОРОШЕВО-МНЕВНИКИ</w:t>
      </w:r>
    </w:p>
    <w:p w14:paraId="677A118F" w14:textId="77777777" w:rsidR="00456647" w:rsidRPr="00456647" w:rsidRDefault="00456647" w:rsidP="00456647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4566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в городе Москве</w:t>
      </w:r>
    </w:p>
    <w:p w14:paraId="510084E6" w14:textId="77777777" w:rsidR="00456647" w:rsidRPr="00456647" w:rsidRDefault="00456647" w:rsidP="00456647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1BF73F41" w14:textId="77777777" w:rsidR="00456647" w:rsidRPr="00456647" w:rsidRDefault="00456647" w:rsidP="0045664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5664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РЕШЕНИЕ</w:t>
      </w:r>
    </w:p>
    <w:p w14:paraId="77424FF7" w14:textId="77777777" w:rsidR="00456647" w:rsidRPr="00456647" w:rsidRDefault="00456647" w:rsidP="0045664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602AF24" w14:textId="77777777" w:rsidR="00456647" w:rsidRPr="00456647" w:rsidRDefault="00456647" w:rsidP="0045664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03622CB" w14:textId="2973534F" w:rsidR="00B9104B" w:rsidRDefault="00456647" w:rsidP="0045664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566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08 октября 2024 года № 13-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Pr="004566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/7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</w:p>
    <w:p w14:paraId="3A55771F" w14:textId="77777777" w:rsidR="00456647" w:rsidRPr="00456647" w:rsidRDefault="00456647" w:rsidP="0045664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6DFFE38" w14:textId="77777777" w:rsidR="00B9104B" w:rsidRPr="00B74C75" w:rsidRDefault="00B9104B" w:rsidP="00B74C75">
      <w:pPr>
        <w:widowControl/>
        <w:spacing w:line="252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355CF7A2" w14:textId="77777777" w:rsidR="00B74C75" w:rsidRPr="00B74C75" w:rsidRDefault="00B74C75" w:rsidP="00B74C75">
      <w:pPr>
        <w:widowControl/>
        <w:tabs>
          <w:tab w:val="left" w:pos="4680"/>
        </w:tabs>
        <w:spacing w:line="252" w:lineRule="auto"/>
        <w:ind w:right="424"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B74C7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 </w:t>
      </w:r>
      <w:r w:rsidRPr="00B74C7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согласовании установки ограждающего </w:t>
      </w:r>
    </w:p>
    <w:p w14:paraId="4A94CF54" w14:textId="2E5D963A" w:rsidR="00B74C75" w:rsidRPr="00B74C75" w:rsidRDefault="00B74C75" w:rsidP="00B74C75">
      <w:pPr>
        <w:widowControl/>
        <w:tabs>
          <w:tab w:val="left" w:pos="4680"/>
        </w:tabs>
        <w:spacing w:line="252" w:lineRule="auto"/>
        <w:ind w:right="424"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B74C7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устройства по адресу: улица </w:t>
      </w: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  <w:t>Паршина</w:t>
      </w:r>
      <w:r w:rsidRPr="00B74C7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, </w:t>
      </w:r>
    </w:p>
    <w:p w14:paraId="49E29C50" w14:textId="0D028C78" w:rsidR="00B74C75" w:rsidRPr="00B74C75" w:rsidRDefault="00B74C75" w:rsidP="00B74C75">
      <w:pPr>
        <w:widowControl/>
        <w:tabs>
          <w:tab w:val="left" w:pos="4680"/>
        </w:tabs>
        <w:spacing w:line="252" w:lineRule="auto"/>
        <w:ind w:right="424"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B74C7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  <w:t>дом 3</w:t>
      </w: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  <w:t>1</w:t>
      </w:r>
      <w:r w:rsidRPr="00B74C7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  <w:t>, корпус 2</w:t>
      </w:r>
    </w:p>
    <w:p w14:paraId="159377E4" w14:textId="77777777" w:rsidR="00B74C75" w:rsidRPr="00B74C75" w:rsidRDefault="00B74C75" w:rsidP="00B74C75">
      <w:pPr>
        <w:widowControl/>
        <w:tabs>
          <w:tab w:val="left" w:pos="4680"/>
        </w:tabs>
        <w:spacing w:line="252" w:lineRule="auto"/>
        <w:ind w:right="424"/>
        <w:jc w:val="both"/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en-US" w:bidi="ar-SA"/>
        </w:rPr>
      </w:pPr>
    </w:p>
    <w:p w14:paraId="556B1C9A" w14:textId="0A06F575" w:rsidR="00B74C75" w:rsidRPr="00B74C75" w:rsidRDefault="00B74C75" w:rsidP="00B74C75">
      <w:pPr>
        <w:widowControl/>
        <w:autoSpaceDE w:val="0"/>
        <w:autoSpaceDN w:val="0"/>
        <w:ind w:right="42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</w:pP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         В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 соответствии с 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постановлением Правительства Москвы от 2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июля 20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13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года 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№ 428-ПП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«О поря</w:t>
      </w:r>
      <w:proofErr w:type="spellStart"/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дк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е</w:t>
      </w:r>
      <w:proofErr w:type="spellEnd"/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 установки ограждений на придомовых территориях в городе Москве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» 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рассмотрев обращение 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жителей корпуса 2 многоквартирного дома 3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1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по улице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Паршина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,</w:t>
      </w:r>
    </w:p>
    <w:p w14:paraId="09351152" w14:textId="77777777" w:rsidR="00B74C75" w:rsidRPr="00B74C75" w:rsidRDefault="00B74C75" w:rsidP="00B74C75">
      <w:pPr>
        <w:widowControl/>
        <w:autoSpaceDE w:val="0"/>
        <w:autoSpaceDN w:val="0"/>
        <w:ind w:right="424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eastAsia="x-none" w:bidi="ar-SA"/>
        </w:rPr>
      </w:pPr>
    </w:p>
    <w:p w14:paraId="53E6344E" w14:textId="77777777" w:rsidR="00B74C75" w:rsidRPr="00B74C75" w:rsidRDefault="00B74C75" w:rsidP="00B74C75">
      <w:pPr>
        <w:widowControl/>
        <w:autoSpaceDE w:val="0"/>
        <w:autoSpaceDN w:val="0"/>
        <w:ind w:right="424" w:firstLine="70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eastAsia="x-none" w:bidi="ar-SA"/>
        </w:rPr>
      </w:pPr>
      <w:r w:rsidRPr="00B74C7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eastAsia="x-none" w:bidi="ar-SA"/>
        </w:rPr>
        <w:t>СОВЕТ ДЕПУТАТОВ РЕШИЛ:</w:t>
      </w:r>
    </w:p>
    <w:p w14:paraId="4171730C" w14:textId="77777777" w:rsidR="00B74C75" w:rsidRPr="00B74C75" w:rsidRDefault="00B74C75" w:rsidP="00B74C75">
      <w:pPr>
        <w:widowControl/>
        <w:autoSpaceDE w:val="0"/>
        <w:autoSpaceDN w:val="0"/>
        <w:ind w:right="424" w:firstLine="70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x-none" w:eastAsia="x-none" w:bidi="ar-SA"/>
        </w:rPr>
      </w:pPr>
    </w:p>
    <w:p w14:paraId="38575D9D" w14:textId="0DA89622" w:rsidR="00B74C75" w:rsidRPr="00B74C75" w:rsidRDefault="00B74C75" w:rsidP="00B74C75">
      <w:pPr>
        <w:widowControl/>
        <w:autoSpaceDE w:val="0"/>
        <w:autoSpaceDN w:val="0"/>
        <w:ind w:right="424" w:firstLine="700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x-none" w:eastAsia="x-none" w:bidi="ar-SA"/>
        </w:rPr>
      </w:pP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1. Согласовать установку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1 (одного) 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ограждающ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его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 устройства по адрес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у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: 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улица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Паршина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, дом 3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1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, корп. 2 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для регулирования въезда и выезда транспортных средств на придомовую территорию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согласно схеме (приложение)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>.</w:t>
      </w:r>
    </w:p>
    <w:p w14:paraId="0AAF2A1A" w14:textId="77777777" w:rsidR="00B74C75" w:rsidRPr="00B74C75" w:rsidRDefault="00B74C75" w:rsidP="00B74C75">
      <w:pPr>
        <w:widowControl/>
        <w:autoSpaceDE w:val="0"/>
        <w:autoSpaceDN w:val="0"/>
        <w:ind w:right="424"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</w:pPr>
      <w:r w:rsidRPr="00B74C75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x-none" w:eastAsia="x-none" w:bidi="ar-SA"/>
        </w:rPr>
        <w:t>2</w:t>
      </w:r>
      <w:r w:rsidRPr="00B74C7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 w:bidi="ar-SA"/>
        </w:rPr>
        <w:t xml:space="preserve">. Направить настоящее решение в управу района Хорошево-Мневники города Москвы, Департамент территориальных органов исполнительной власти города Москвы и уполномоченному представителю многоквартирного дома по вопросам, связанным с установкой ограждающих устройств и их демонтажем.  </w:t>
      </w:r>
    </w:p>
    <w:p w14:paraId="7CEEE7A8" w14:textId="77777777" w:rsidR="00B74C75" w:rsidRPr="00B74C75" w:rsidRDefault="00B74C75" w:rsidP="00B74C75">
      <w:pPr>
        <w:autoSpaceDE w:val="0"/>
        <w:autoSpaceDN w:val="0"/>
        <w:adjustRightInd w:val="0"/>
        <w:ind w:right="424" w:firstLine="709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bidi="ar-SA"/>
        </w:rPr>
      </w:pPr>
      <w:r w:rsidRPr="00B74C75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 xml:space="preserve">3. Опубликовать настоящее решение в бюллетене «Московский муниципальный вестник» и разместить на официальном сайте муниципального округа Хорошево-Мневники </w:t>
      </w:r>
      <w:r w:rsidRPr="00B74C75"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 w:bidi="ar-SA"/>
        </w:rPr>
        <w:t>www</w:t>
      </w:r>
      <w:r w:rsidRPr="00B74C75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.</w:t>
      </w:r>
      <w:r w:rsidRPr="00B74C75"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 w:bidi="ar-SA"/>
        </w:rPr>
        <w:t>mun</w:t>
      </w:r>
      <w:r w:rsidRPr="00B74C75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-</w:t>
      </w:r>
      <w:proofErr w:type="spellStart"/>
      <w:r w:rsidRPr="00B74C75"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 w:bidi="ar-SA"/>
        </w:rPr>
        <w:t>hormn</w:t>
      </w:r>
      <w:proofErr w:type="spellEnd"/>
      <w:r w:rsidRPr="00B74C75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.</w:t>
      </w:r>
      <w:proofErr w:type="spellStart"/>
      <w:r w:rsidRPr="00B74C75"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 w:bidi="ar-SA"/>
        </w:rPr>
        <w:t>mos</w:t>
      </w:r>
      <w:proofErr w:type="spellEnd"/>
      <w:r w:rsidRPr="00B74C75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.</w:t>
      </w:r>
      <w:proofErr w:type="spellStart"/>
      <w:r w:rsidRPr="00B74C75"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 w:bidi="ar-SA"/>
        </w:rPr>
        <w:t>ru</w:t>
      </w:r>
      <w:proofErr w:type="spellEnd"/>
      <w:r w:rsidRPr="00B74C75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 xml:space="preserve"> в информационно-телекоммуникационной сети «Интернет».</w:t>
      </w:r>
    </w:p>
    <w:p w14:paraId="743A0B6B" w14:textId="77777777" w:rsidR="00B74C75" w:rsidRPr="00B74C75" w:rsidRDefault="00B74C75" w:rsidP="00B74C75">
      <w:pPr>
        <w:widowControl/>
        <w:autoSpaceDE w:val="0"/>
        <w:autoSpaceDN w:val="0"/>
        <w:adjustRightInd w:val="0"/>
        <w:spacing w:after="160" w:line="252" w:lineRule="auto"/>
        <w:ind w:right="424"/>
        <w:jc w:val="both"/>
        <w:outlineLvl w:val="1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14:paraId="6AA6C752" w14:textId="77777777" w:rsidR="00B9104B" w:rsidRDefault="00B9104B" w:rsidP="00B74C75">
      <w:pPr>
        <w:widowControl/>
        <w:spacing w:line="252" w:lineRule="auto"/>
        <w:ind w:right="424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71D4FD95" w14:textId="2A286491" w:rsidR="00B74C75" w:rsidRPr="00B74C75" w:rsidRDefault="00B74C75" w:rsidP="00B74C75">
      <w:pPr>
        <w:widowControl/>
        <w:spacing w:line="252" w:lineRule="auto"/>
        <w:ind w:right="424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B74C7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Глава муниципального округа </w:t>
      </w:r>
    </w:p>
    <w:p w14:paraId="131124C2" w14:textId="77777777" w:rsidR="00B74C75" w:rsidRPr="00B74C75" w:rsidRDefault="00B74C75" w:rsidP="00B74C75">
      <w:pPr>
        <w:widowControl/>
        <w:spacing w:line="252" w:lineRule="auto"/>
        <w:ind w:right="42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B74C7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Хорошево-Мневники                                                                           М.А. Попков</w:t>
      </w:r>
    </w:p>
    <w:p w14:paraId="3F0CCF5A" w14:textId="77777777" w:rsidR="00B74C75" w:rsidRPr="00B9104B" w:rsidRDefault="00B74C75">
      <w:pPr>
        <w:tabs>
          <w:tab w:val="left" w:pos="358"/>
        </w:tabs>
        <w:spacing w:before="500"/>
        <w:jc w:val="center"/>
      </w:pPr>
    </w:p>
    <w:p w14:paraId="1EA8D70A" w14:textId="77777777" w:rsidR="00B74C75" w:rsidRDefault="00B74C75" w:rsidP="00B74C75">
      <w:pPr>
        <w:widowControl/>
        <w:spacing w:after="160" w:line="252" w:lineRule="auto"/>
        <w:ind w:right="424"/>
        <w:contextualSpacing/>
        <w:jc w:val="right"/>
      </w:pPr>
    </w:p>
    <w:p w14:paraId="072D52F4" w14:textId="77777777" w:rsidR="00B9104B" w:rsidRPr="00B9104B" w:rsidRDefault="00B9104B" w:rsidP="00B74C75">
      <w:pPr>
        <w:widowControl/>
        <w:spacing w:after="160" w:line="252" w:lineRule="auto"/>
        <w:ind w:right="424"/>
        <w:contextualSpacing/>
        <w:jc w:val="right"/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</w:pPr>
    </w:p>
    <w:p w14:paraId="35C28C35" w14:textId="77777777" w:rsidR="00456647" w:rsidRDefault="00456647" w:rsidP="00B74C75">
      <w:pPr>
        <w:widowControl/>
        <w:spacing w:after="160" w:line="252" w:lineRule="auto"/>
        <w:ind w:right="424"/>
        <w:contextualSpacing/>
        <w:jc w:val="right"/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</w:pPr>
    </w:p>
    <w:p w14:paraId="28E7C005" w14:textId="484FBAEA" w:rsidR="00B74C75" w:rsidRPr="00B74C75" w:rsidRDefault="00B74C75" w:rsidP="00B74C75">
      <w:pPr>
        <w:widowControl/>
        <w:spacing w:after="160" w:line="252" w:lineRule="auto"/>
        <w:ind w:right="424"/>
        <w:contextualSpacing/>
        <w:jc w:val="right"/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</w:pPr>
      <w:r w:rsidRPr="00B74C75"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  <w:lastRenderedPageBreak/>
        <w:t>Приложение</w:t>
      </w:r>
    </w:p>
    <w:p w14:paraId="5DBE426D" w14:textId="77777777" w:rsidR="00B74C75" w:rsidRPr="00B74C75" w:rsidRDefault="00B74C75" w:rsidP="00B74C75">
      <w:pPr>
        <w:widowControl/>
        <w:spacing w:after="160" w:line="252" w:lineRule="auto"/>
        <w:ind w:right="424"/>
        <w:contextualSpacing/>
        <w:jc w:val="right"/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</w:pPr>
      <w:r w:rsidRPr="00B74C75"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  <w:t xml:space="preserve"> к решению Совета депутатов </w:t>
      </w:r>
    </w:p>
    <w:p w14:paraId="67073BCB" w14:textId="77777777" w:rsidR="00B74C75" w:rsidRPr="00B74C75" w:rsidRDefault="00B74C75" w:rsidP="00B74C75">
      <w:pPr>
        <w:widowControl/>
        <w:spacing w:after="160" w:line="252" w:lineRule="auto"/>
        <w:ind w:right="424"/>
        <w:contextualSpacing/>
        <w:jc w:val="right"/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</w:pPr>
      <w:r w:rsidRPr="00B74C75"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  <w:t xml:space="preserve">муниципального округа Хорошево-Мневники </w:t>
      </w:r>
    </w:p>
    <w:p w14:paraId="1B8DBFAD" w14:textId="5250BF8F" w:rsidR="00B74C75" w:rsidRPr="00B74C75" w:rsidRDefault="00B74C75" w:rsidP="00B74C75">
      <w:pPr>
        <w:widowControl/>
        <w:spacing w:after="160" w:line="252" w:lineRule="auto"/>
        <w:ind w:right="424"/>
        <w:contextualSpacing/>
        <w:jc w:val="right"/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</w:pPr>
      <w:r w:rsidRPr="00B74C75"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  <w:t xml:space="preserve">от </w:t>
      </w:r>
      <w:r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  <w:t>08 октября</w:t>
      </w:r>
      <w:r w:rsidRPr="00B74C75"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  <w:t xml:space="preserve"> 2024 года № </w:t>
      </w:r>
      <w:r w:rsidR="00B9104B">
        <w:rPr>
          <w:rFonts w:ascii="Times New Roman" w:eastAsiaTheme="minorHAnsi" w:hAnsi="Times New Roman" w:cs="Times New Roman"/>
          <w:color w:val="auto"/>
          <w:sz w:val="28"/>
          <w:lang w:eastAsia="en-US" w:bidi="ar-SA"/>
        </w:rPr>
        <w:t>13-3/76</w:t>
      </w:r>
    </w:p>
    <w:p w14:paraId="770CD073" w14:textId="77777777" w:rsidR="00B74C75" w:rsidRPr="00B9104B" w:rsidRDefault="00B74C75" w:rsidP="00B74C75">
      <w:pPr>
        <w:tabs>
          <w:tab w:val="left" w:pos="358"/>
        </w:tabs>
        <w:spacing w:before="500"/>
        <w:jc w:val="right"/>
      </w:pPr>
    </w:p>
    <w:p w14:paraId="28E4BB0A" w14:textId="77777777" w:rsidR="00B74C75" w:rsidRPr="00B74C75" w:rsidRDefault="00B74C75" w:rsidP="00B74C75">
      <w:pPr>
        <w:widowControl/>
        <w:autoSpaceDE w:val="0"/>
        <w:autoSpaceDN w:val="0"/>
        <w:adjustRightInd w:val="0"/>
        <w:ind w:left="426" w:right="4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</w:pPr>
      <w:r w:rsidRPr="00B74C75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Схема размещения шлагбаума</w:t>
      </w:r>
    </w:p>
    <w:p w14:paraId="2CC6DD77" w14:textId="77777777" w:rsidR="00B74C75" w:rsidRPr="00B9104B" w:rsidRDefault="00B74C75" w:rsidP="00B74C75">
      <w:pPr>
        <w:tabs>
          <w:tab w:val="left" w:pos="358"/>
        </w:tabs>
        <w:spacing w:before="500"/>
        <w:jc w:val="center"/>
      </w:pPr>
    </w:p>
    <w:p w14:paraId="43AB172A" w14:textId="77777777" w:rsidR="00B37C65" w:rsidRDefault="00000000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11407E2A" wp14:editId="7234CB53">
            <wp:extent cx="5462270" cy="615061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62270" cy="615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48D36" w14:textId="77777777" w:rsidR="00B37C65" w:rsidRDefault="00B37C65">
      <w:pPr>
        <w:spacing w:after="1139" w:line="1" w:lineRule="exact"/>
      </w:pPr>
    </w:p>
    <w:p w14:paraId="6390285A" w14:textId="016E5D2F" w:rsidR="00B37C65" w:rsidRPr="00B74C75" w:rsidRDefault="00000000" w:rsidP="00B74C75">
      <w:pPr>
        <w:spacing w:line="1" w:lineRule="exact"/>
        <w:rPr>
          <w:sz w:val="2"/>
          <w:szCs w:val="2"/>
        </w:rPr>
      </w:pPr>
      <w:r>
        <w:br w:type="page"/>
      </w:r>
    </w:p>
    <w:p w14:paraId="2C68F9CF" w14:textId="77777777" w:rsidR="00B37C65" w:rsidRDefault="00000000" w:rsidP="00B74C75">
      <w:pPr>
        <w:pStyle w:val="11"/>
        <w:keepNext/>
        <w:keepLines/>
        <w:tabs>
          <w:tab w:val="left" w:pos="1134"/>
        </w:tabs>
        <w:spacing w:after="0"/>
        <w:ind w:left="480" w:firstLine="0"/>
      </w:pPr>
      <w:r>
        <w:lastRenderedPageBreak/>
        <w:t>Тип Подъёмного шлагбаума</w:t>
      </w:r>
    </w:p>
    <w:p w14:paraId="5244505E" w14:textId="6BBA074E" w:rsidR="00B37C65" w:rsidRDefault="00000000" w:rsidP="00B74C75">
      <w:pPr>
        <w:pStyle w:val="1"/>
        <w:ind w:left="480"/>
        <w:jc w:val="both"/>
      </w:pPr>
      <w:r>
        <w:t>Шлагбаум автоматический с электромеханическим приводом поднятия и опускания стрелы. Шлагбаум состоит из алюминиевой стрелы и стальной стойки, установленной на бетонное основание и закрепленной болтами, вмонтированными в бетонное основание. В стойке шлагбаума находится электромеханический привод, а также блок электронного управления. Привод, перемещающий стрелу, состоит из электродвигателя, редуктора, а также двух пружин, балансирующих вес стрелы. Шлагбаум снабжен регулируемым устройством б</w:t>
      </w:r>
      <w:r w:rsidR="00B74C75">
        <w:t>езопа</w:t>
      </w:r>
      <w:r>
        <w:t xml:space="preserve">сности, а также устройством фиксации стрелы в </w:t>
      </w:r>
      <w:r w:rsidR="00B74C75">
        <w:t>любом</w:t>
      </w:r>
      <w:r>
        <w:t xml:space="preserve"> положении и ручной расцепитель для работы в случае отсутствия электроэнергии.</w:t>
      </w:r>
    </w:p>
    <w:p w14:paraId="21CBFBA5" w14:textId="77777777" w:rsidR="00B37C65" w:rsidRDefault="00000000" w:rsidP="00B74C75">
      <w:pPr>
        <w:pStyle w:val="1"/>
        <w:spacing w:after="260"/>
        <w:ind w:left="480"/>
        <w:jc w:val="both"/>
      </w:pPr>
      <w:r>
        <w:t xml:space="preserve">Электронные концевые выключатели автоматики позволяют надёжно фиксировать стрелу в крайних положениях. В системе предусмотрена автоматическая диагностика неисправностей. Фотоэлементы шлагбаума встроены в корпус. Блок управления оборудования снабжён </w:t>
      </w:r>
      <w:proofErr w:type="spellStart"/>
      <w:r>
        <w:t>энкодером</w:t>
      </w:r>
      <w:proofErr w:type="spellEnd"/>
      <w:r>
        <w:t>. При обнаружении препятствий в рабочей зоне стрелы система блокирует её движение. Автоматика рассчитана на низкое потребление энергии в режиме ожидания.</w:t>
      </w:r>
    </w:p>
    <w:p w14:paraId="2981A616" w14:textId="5AB72F53" w:rsidR="00B37C65" w:rsidRDefault="00000000" w:rsidP="00B74C75">
      <w:pPr>
        <w:pStyle w:val="1"/>
        <w:spacing w:after="380"/>
        <w:ind w:left="480"/>
        <w:jc w:val="both"/>
      </w:pPr>
      <w:r>
        <w:rPr>
          <w:b/>
          <w:bCs/>
        </w:rPr>
        <w:t>Шлагбаум оснащен комплексом оборудования: С8М-контроллером, памятью на 2000 номеров, блоком питания, 81М-картой, 1Р видеокамерой, вызывным устройством с антивандальной панелью, блоком питания, модулем перегрузки, приемно-передающим оборудованием, реле управления, светодиодным прожектором с датчиком освещенности</w:t>
      </w:r>
    </w:p>
    <w:p w14:paraId="6DCD55DC" w14:textId="77777777" w:rsidR="00B37C65" w:rsidRDefault="00000000" w:rsidP="00B74C75">
      <w:pPr>
        <w:pStyle w:val="11"/>
        <w:keepNext/>
        <w:keepLines/>
        <w:tabs>
          <w:tab w:val="left" w:pos="1234"/>
        </w:tabs>
        <w:spacing w:after="260"/>
        <w:ind w:left="580" w:firstLine="0"/>
      </w:pPr>
      <w:bookmarkStart w:id="0" w:name="bookmark3"/>
      <w:r>
        <w:t>Размеры шлагбаума:</w:t>
      </w:r>
      <w:bookmarkEnd w:id="0"/>
    </w:p>
    <w:p w14:paraId="7963B7C7" w14:textId="77777777" w:rsidR="00B37C65" w:rsidRDefault="00000000" w:rsidP="00B74C75">
      <w:pPr>
        <w:pStyle w:val="1"/>
        <w:tabs>
          <w:tab w:val="left" w:pos="1355"/>
        </w:tabs>
        <w:ind w:left="580" w:firstLine="0"/>
      </w:pPr>
      <w:r>
        <w:t>Длина стрелы шлагбаума - 4 метра;</w:t>
      </w:r>
    </w:p>
    <w:p w14:paraId="018E4C00" w14:textId="77777777" w:rsidR="00B37C65" w:rsidRDefault="00000000" w:rsidP="00B74C75">
      <w:pPr>
        <w:pStyle w:val="1"/>
        <w:tabs>
          <w:tab w:val="left" w:pos="1355"/>
        </w:tabs>
        <w:ind w:left="580" w:firstLine="0"/>
      </w:pPr>
      <w:r>
        <w:t>Высота стрелы шлагбаума - 90 мм;</w:t>
      </w:r>
    </w:p>
    <w:p w14:paraId="4B065578" w14:textId="77777777" w:rsidR="00B37C65" w:rsidRDefault="00000000" w:rsidP="00B74C75">
      <w:pPr>
        <w:pStyle w:val="1"/>
        <w:tabs>
          <w:tab w:val="left" w:pos="1355"/>
        </w:tabs>
        <w:ind w:left="580" w:firstLine="0"/>
      </w:pPr>
      <w:r>
        <w:t>Высота стрелы шлагбаума с демпфирующей накладкой - 105,3 мм;</w:t>
      </w:r>
    </w:p>
    <w:p w14:paraId="4D09C2A6" w14:textId="77777777" w:rsidR="00B37C65" w:rsidRDefault="00000000" w:rsidP="00B74C75">
      <w:pPr>
        <w:pStyle w:val="1"/>
        <w:tabs>
          <w:tab w:val="left" w:pos="1355"/>
        </w:tabs>
        <w:ind w:left="580" w:firstLine="0"/>
      </w:pPr>
      <w:r>
        <w:t>Ширина стрелы шлагбаума - 25 мм;</w:t>
      </w:r>
    </w:p>
    <w:p w14:paraId="0A7D2862" w14:textId="572D0C7C" w:rsidR="00B37C65" w:rsidRDefault="00000000" w:rsidP="00B74C75">
      <w:pPr>
        <w:pStyle w:val="1"/>
        <w:tabs>
          <w:tab w:val="left" w:pos="1355"/>
          <w:tab w:val="left" w:pos="1362"/>
        </w:tabs>
        <w:ind w:left="580" w:firstLine="0"/>
      </w:pPr>
      <w:r>
        <w:t>Высота стойки шлагбаума — 1015 мм;</w:t>
      </w:r>
    </w:p>
    <w:p w14:paraId="7E82F56A" w14:textId="77777777" w:rsidR="00B37C65" w:rsidRDefault="00000000" w:rsidP="00B74C75">
      <w:pPr>
        <w:pStyle w:val="1"/>
        <w:tabs>
          <w:tab w:val="left" w:pos="1355"/>
        </w:tabs>
        <w:ind w:left="580" w:firstLine="0"/>
      </w:pPr>
      <w:r>
        <w:t>Длина стойки шлагбаума - 270 мм;</w:t>
      </w:r>
    </w:p>
    <w:p w14:paraId="010DDE18" w14:textId="77777777" w:rsidR="00B37C65" w:rsidRDefault="00000000" w:rsidP="00B74C75">
      <w:pPr>
        <w:pStyle w:val="1"/>
        <w:tabs>
          <w:tab w:val="left" w:pos="1355"/>
        </w:tabs>
        <w:ind w:left="580" w:firstLine="0"/>
      </w:pPr>
      <w:r>
        <w:t>Ширина стойки шлагбаума - 140 мм;</w:t>
      </w:r>
    </w:p>
    <w:p w14:paraId="0C0DF87E" w14:textId="77777777" w:rsidR="00B37C65" w:rsidRDefault="00000000" w:rsidP="00B74C75">
      <w:pPr>
        <w:pStyle w:val="1"/>
        <w:tabs>
          <w:tab w:val="left" w:pos="1355"/>
        </w:tabs>
        <w:spacing w:after="380"/>
        <w:ind w:left="580" w:firstLine="0"/>
      </w:pPr>
      <w:r>
        <w:t>Высота установки стрелы шлагбаума - 837,5 мм.</w:t>
      </w:r>
    </w:p>
    <w:p w14:paraId="0F02AEFA" w14:textId="192FBB31" w:rsidR="00B37C65" w:rsidRDefault="00B74C75" w:rsidP="00B74C75">
      <w:pPr>
        <w:pStyle w:val="1"/>
        <w:tabs>
          <w:tab w:val="left" w:pos="1234"/>
        </w:tabs>
        <w:ind w:left="580" w:firstLine="0"/>
      </w:pPr>
      <w:r>
        <w:rPr>
          <w:noProof/>
        </w:rPr>
        <w:drawing>
          <wp:anchor distT="0" distB="30480" distL="0" distR="0" simplePos="0" relativeHeight="125829380" behindDoc="0" locked="0" layoutInCell="1" allowOverlap="1" wp14:anchorId="641D44EE" wp14:editId="17A67434">
            <wp:simplePos x="0" y="0"/>
            <wp:positionH relativeFrom="page">
              <wp:posOffset>4600575</wp:posOffset>
            </wp:positionH>
            <wp:positionV relativeFrom="paragraph">
              <wp:posOffset>172720</wp:posOffset>
            </wp:positionV>
            <wp:extent cx="2389505" cy="2981325"/>
            <wp:effectExtent l="0" t="0" r="0" b="9525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8950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Внешний вид и характеристика шлагбаума:</w:t>
      </w:r>
    </w:p>
    <w:p w14:paraId="74FF6A72" w14:textId="17CFC7C6" w:rsidR="00B37C65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267970" distB="0" distL="0" distR="0" simplePos="0" relativeHeight="125829378" behindDoc="0" locked="0" layoutInCell="1" allowOverlap="1" wp14:anchorId="6E692696" wp14:editId="37D9A7EE">
                <wp:simplePos x="0" y="0"/>
                <wp:positionH relativeFrom="page">
                  <wp:posOffset>1047115</wp:posOffset>
                </wp:positionH>
                <wp:positionV relativeFrom="paragraph">
                  <wp:posOffset>267970</wp:posOffset>
                </wp:positionV>
                <wp:extent cx="3066415" cy="2575560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6415" cy="2575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42"/>
                              <w:gridCol w:w="1886"/>
                            </w:tblGrid>
                            <w:tr w:rsidR="00B37C65" w14:paraId="0692A7D6" w14:textId="77777777">
                              <w:trPr>
                                <w:trHeight w:hRule="exact" w:val="413"/>
                                <w:tblHeader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6EABD78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Электропитание мотора: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673766B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=24 В - 50/60 Гц</w:t>
                                  </w:r>
                                </w:p>
                              </w:tc>
                            </w:tr>
                            <w:tr w:rsidR="00B37C65" w14:paraId="34A32BD6" w14:textId="77777777">
                              <w:trPr>
                                <w:trHeight w:hRule="exact" w:val="389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33D82BA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Макс, потребляемый ток: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9CCE613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15 А</w:t>
                                  </w:r>
                                </w:p>
                              </w:tc>
                            </w:tr>
                            <w:tr w:rsidR="00B37C65" w14:paraId="146086E4" w14:textId="77777777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2D58EC6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Мощность: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5D34090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300 Вт</w:t>
                                  </w:r>
                                </w:p>
                              </w:tc>
                            </w:tr>
                            <w:tr w:rsidR="00B37C65" w14:paraId="620FF01C" w14:textId="77777777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623A39B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Макс, вращающий момент: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04855CA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200 Нм</w:t>
                                  </w:r>
                                </w:p>
                              </w:tc>
                            </w:tr>
                            <w:tr w:rsidR="00B37C65" w14:paraId="568D691E" w14:textId="77777777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87B5830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Передаточное отношение: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EF2E022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1/202</w:t>
                                  </w:r>
                                </w:p>
                              </w:tc>
                            </w:tr>
                            <w:tr w:rsidR="00B37C65" w14:paraId="6AC0FC9A" w14:textId="77777777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A068BE7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Время открывания: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831D4E4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2-е-б с</w:t>
                                  </w:r>
                                </w:p>
                              </w:tc>
                            </w:tr>
                            <w:tr w:rsidR="00B37C65" w14:paraId="50AA8E4B" w14:textId="77777777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8A78E9E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Интенсивность работы: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F1701BE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интенсивной исп.</w:t>
                                  </w:r>
                                </w:p>
                              </w:tc>
                            </w:tr>
                            <w:tr w:rsidR="00B37C65" w14:paraId="4C81F814" w14:textId="77777777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A21BCE5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Класс защиты: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B587B60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1Р54</w:t>
                                  </w:r>
                                </w:p>
                              </w:tc>
                            </w:tr>
                            <w:tr w:rsidR="00B37C65" w14:paraId="50E27FA1" w14:textId="77777777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116E7D1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Масса: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6C7FA84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47 кг</w:t>
                                  </w:r>
                                </w:p>
                              </w:tc>
                            </w:tr>
                            <w:tr w:rsidR="00B37C65" w14:paraId="527A969A" w14:textId="77777777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29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C472FFD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Рабочая температура: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208B0FC" w14:textId="77777777" w:rsidR="00B37C65" w:rsidRDefault="00000000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20/+55°С</w:t>
                                  </w:r>
                                </w:p>
                              </w:tc>
                            </w:tr>
                          </w:tbl>
                          <w:p w14:paraId="43F070E1" w14:textId="77777777" w:rsidR="00B37C65" w:rsidRDefault="00B37C65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E692696"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margin-left:82.45pt;margin-top:21.1pt;width:241.45pt;height:202.8pt;z-index:125829378;visibility:visible;mso-wrap-style:square;mso-wrap-distance-left:0;mso-wrap-distance-top:21.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42"/>
                        <w:gridCol w:w="1886"/>
                      </w:tblGrid>
                      <w:tr w:rsidR="00B37C65" w14:paraId="0692A7D6" w14:textId="77777777">
                        <w:trPr>
                          <w:trHeight w:hRule="exact" w:val="413"/>
                          <w:tblHeader/>
                        </w:trPr>
                        <w:tc>
                          <w:tcPr>
                            <w:tcW w:w="29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46EABD78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Электропитание мотора: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673766B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=24 В - 50/60 Гц</w:t>
                            </w:r>
                          </w:p>
                        </w:tc>
                      </w:tr>
                      <w:tr w:rsidR="00B37C65" w14:paraId="34A32BD6" w14:textId="77777777">
                        <w:trPr>
                          <w:trHeight w:hRule="exact" w:val="389"/>
                        </w:trPr>
                        <w:tc>
                          <w:tcPr>
                            <w:tcW w:w="29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433D82BA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Макс, потребляемый ток: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29CCE613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15 А</w:t>
                            </w:r>
                          </w:p>
                        </w:tc>
                      </w:tr>
                      <w:tr w:rsidR="00B37C65" w14:paraId="146086E4" w14:textId="77777777">
                        <w:trPr>
                          <w:trHeight w:hRule="exact" w:val="403"/>
                        </w:trPr>
                        <w:tc>
                          <w:tcPr>
                            <w:tcW w:w="29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72D58EC6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Мощность: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05D34090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300 Вт</w:t>
                            </w:r>
                          </w:p>
                        </w:tc>
                      </w:tr>
                      <w:tr w:rsidR="00B37C65" w14:paraId="620FF01C" w14:textId="77777777">
                        <w:trPr>
                          <w:trHeight w:hRule="exact" w:val="403"/>
                        </w:trPr>
                        <w:tc>
                          <w:tcPr>
                            <w:tcW w:w="29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5623A39B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Макс, вращающий момент: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04855CA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200 Нм</w:t>
                            </w:r>
                          </w:p>
                        </w:tc>
                      </w:tr>
                      <w:tr w:rsidR="00B37C65" w14:paraId="568D691E" w14:textId="77777777">
                        <w:trPr>
                          <w:trHeight w:hRule="exact" w:val="422"/>
                        </w:trPr>
                        <w:tc>
                          <w:tcPr>
                            <w:tcW w:w="29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187B5830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Передаточное отношение: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EF2E022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1/202</w:t>
                            </w:r>
                          </w:p>
                        </w:tc>
                      </w:tr>
                      <w:tr w:rsidR="00B37C65" w14:paraId="6AC0FC9A" w14:textId="77777777">
                        <w:trPr>
                          <w:trHeight w:hRule="exact" w:val="398"/>
                        </w:trPr>
                        <w:tc>
                          <w:tcPr>
                            <w:tcW w:w="29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0A068BE7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Время открывания: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831D4E4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2-е-б с</w:t>
                            </w:r>
                          </w:p>
                        </w:tc>
                      </w:tr>
                      <w:tr w:rsidR="00B37C65" w14:paraId="50AA8E4B" w14:textId="77777777">
                        <w:trPr>
                          <w:trHeight w:hRule="exact" w:val="403"/>
                        </w:trPr>
                        <w:tc>
                          <w:tcPr>
                            <w:tcW w:w="29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08A78E9E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Интенсивность работы: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F1701BE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интенсивной исп.</w:t>
                            </w:r>
                          </w:p>
                        </w:tc>
                      </w:tr>
                      <w:tr w:rsidR="00B37C65" w14:paraId="4C81F814" w14:textId="77777777">
                        <w:trPr>
                          <w:trHeight w:hRule="exact" w:val="403"/>
                        </w:trPr>
                        <w:tc>
                          <w:tcPr>
                            <w:tcW w:w="29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3A21BCE5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Класс защиты: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B587B60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1Р54</w:t>
                            </w:r>
                          </w:p>
                        </w:tc>
                      </w:tr>
                      <w:tr w:rsidR="00B37C65" w14:paraId="50E27FA1" w14:textId="77777777">
                        <w:trPr>
                          <w:trHeight w:hRule="exact" w:val="403"/>
                        </w:trPr>
                        <w:tc>
                          <w:tcPr>
                            <w:tcW w:w="294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3116E7D1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Масса: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6C7FA84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47 кг</w:t>
                            </w:r>
                          </w:p>
                        </w:tc>
                      </w:tr>
                      <w:tr w:rsidR="00B37C65" w14:paraId="527A969A" w14:textId="77777777">
                        <w:trPr>
                          <w:trHeight w:hRule="exact" w:val="418"/>
                        </w:trPr>
                        <w:tc>
                          <w:tcPr>
                            <w:tcW w:w="29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1C472FFD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Рабочая температура: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208B0FC" w14:textId="77777777" w:rsidR="00B37C65" w:rsidRDefault="00000000">
                            <w:pPr>
                              <w:pStyle w:val="a4"/>
                              <w:spacing w:line="240" w:lineRule="auto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20/+55°С</w:t>
                            </w:r>
                          </w:p>
                        </w:tc>
                      </w:tr>
                    </w:tbl>
                    <w:p w14:paraId="43F070E1" w14:textId="77777777" w:rsidR="00B37C65" w:rsidRDefault="00B37C65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4B9282" w14:textId="77777777" w:rsidR="001C3E4E" w:rsidRDefault="001C3E4E"/>
    <w:sectPr w:rsidR="001C3E4E">
      <w:pgSz w:w="11900" w:h="16840"/>
      <w:pgMar w:top="1010" w:right="699" w:bottom="573" w:left="920" w:header="582" w:footer="14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879D1" w14:textId="77777777" w:rsidR="00973081" w:rsidRDefault="00973081">
      <w:r>
        <w:separator/>
      </w:r>
    </w:p>
  </w:endnote>
  <w:endnote w:type="continuationSeparator" w:id="0">
    <w:p w14:paraId="6CCB3143" w14:textId="77777777" w:rsidR="00973081" w:rsidRDefault="0097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30ABB" w14:textId="77777777" w:rsidR="00973081" w:rsidRDefault="00973081"/>
  </w:footnote>
  <w:footnote w:type="continuationSeparator" w:id="0">
    <w:p w14:paraId="44CF281D" w14:textId="77777777" w:rsidR="00973081" w:rsidRDefault="009730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37703C"/>
    <w:multiLevelType w:val="multilevel"/>
    <w:tmpl w:val="FEB61A9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E9791D"/>
    <w:multiLevelType w:val="multilevel"/>
    <w:tmpl w:val="2AA2E92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1878603">
    <w:abstractNumId w:val="1"/>
  </w:num>
  <w:num w:numId="2" w16cid:durableId="18368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65"/>
    <w:rsid w:val="00083AFB"/>
    <w:rsid w:val="001C3E4E"/>
    <w:rsid w:val="002C1BEE"/>
    <w:rsid w:val="002D76DD"/>
    <w:rsid w:val="00456647"/>
    <w:rsid w:val="00973081"/>
    <w:rsid w:val="00B37C65"/>
    <w:rsid w:val="00B74C75"/>
    <w:rsid w:val="00B9104B"/>
    <w:rsid w:val="00FC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41C2"/>
  <w15:docId w15:val="{5017530F-83EF-4F8E-83D3-723733FB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Другое"/>
    <w:basedOn w:val="a"/>
    <w:link w:val="a3"/>
    <w:pPr>
      <w:spacing w:line="259" w:lineRule="auto"/>
      <w:ind w:firstLine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pacing w:before="250" w:after="600"/>
      <w:ind w:firstLine="70"/>
    </w:pPr>
    <w:rPr>
      <w:rFonts w:ascii="Arial" w:eastAsia="Arial" w:hAnsi="Arial" w:cs="Arial"/>
      <w:b/>
      <w:bCs/>
      <w:sz w:val="20"/>
      <w:szCs w:val="20"/>
    </w:rPr>
  </w:style>
  <w:style w:type="paragraph" w:customStyle="1" w:styleId="1">
    <w:name w:val="Основной текст1"/>
    <w:basedOn w:val="a"/>
    <w:link w:val="a5"/>
    <w:pPr>
      <w:spacing w:line="259" w:lineRule="auto"/>
      <w:ind w:firstLine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130" w:line="259" w:lineRule="auto"/>
      <w:ind w:firstLine="53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7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4</cp:revision>
  <cp:lastPrinted>2024-10-07T10:48:00Z</cp:lastPrinted>
  <dcterms:created xsi:type="dcterms:W3CDTF">2024-10-02T07:14:00Z</dcterms:created>
  <dcterms:modified xsi:type="dcterms:W3CDTF">2024-10-08T07:02:00Z</dcterms:modified>
</cp:coreProperties>
</file>